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87C" w:rsidRDefault="00436C1F">
      <w:pPr>
        <w:rPr>
          <w:rFonts w:asciiTheme="majorHAnsi" w:hAnsiTheme="majorHAnsi" w:cstheme="majorHAnsi"/>
          <w:noProof/>
          <w:lang w:val="vi-VN" w:eastAsia="vi-VN"/>
        </w:rPr>
      </w:pPr>
      <w:r>
        <w:rPr>
          <w:rFonts w:asciiTheme="majorHAnsi" w:hAnsiTheme="majorHAnsi" w:cstheme="majorHAnsi"/>
          <w:noProof/>
          <w:lang w:val="vi-VN" w:eastAsia="vi-VN"/>
        </w:rPr>
        <w:t>*</w:t>
      </w:r>
      <w:r w:rsidR="009570BD">
        <w:rPr>
          <w:rFonts w:asciiTheme="majorHAnsi" w:hAnsiTheme="majorHAnsi" w:cstheme="majorHAnsi"/>
          <w:noProof/>
          <w:lang w:val="vi-VN" w:eastAsia="vi-VN"/>
        </w:rPr>
        <w:t xml:space="preserve">SMART </w:t>
      </w:r>
      <w:r w:rsidR="0085587C">
        <w:rPr>
          <w:rFonts w:asciiTheme="majorHAnsi" w:hAnsiTheme="majorHAnsi" w:cstheme="majorHAnsi"/>
          <w:noProof/>
          <w:lang w:val="vi-VN" w:eastAsia="vi-VN"/>
        </w:rPr>
        <w:t>TIVI</w:t>
      </w:r>
      <w:r w:rsidR="00594518">
        <w:rPr>
          <w:rFonts w:asciiTheme="majorHAnsi" w:hAnsiTheme="majorHAnsi" w:cstheme="majorHAnsi"/>
          <w:noProof/>
          <w:lang w:val="vi-VN" w:eastAsia="vi-VN"/>
        </w:rPr>
        <w:t xml:space="preserve"> </w:t>
      </w:r>
      <w:r w:rsidR="00594518" w:rsidRPr="00594518">
        <w:rPr>
          <w:rFonts w:asciiTheme="majorHAnsi" w:hAnsiTheme="majorHAnsi" w:cstheme="majorHAnsi"/>
          <w:noProof/>
          <w:lang w:val="vi-VN" w:eastAsia="vi-VN"/>
        </w:rPr>
        <w:t>QNED 4K 100 inch</w:t>
      </w:r>
      <w:r w:rsidR="00594518">
        <w:rPr>
          <w:rFonts w:asciiTheme="majorHAnsi" w:hAnsiTheme="majorHAnsi" w:cstheme="majorHAnsi"/>
          <w:noProof/>
          <w:lang w:val="vi-VN" w:eastAsia="vi-VN"/>
        </w:rPr>
        <w:t xml:space="preserve"> </w:t>
      </w:r>
      <w:r w:rsidR="009570BD">
        <w:rPr>
          <w:rFonts w:asciiTheme="majorHAnsi" w:hAnsiTheme="majorHAnsi" w:cstheme="majorHAnsi"/>
          <w:noProof/>
          <w:lang w:val="vi-VN" w:eastAsia="vi-VN"/>
        </w:rPr>
        <w:t>–</w:t>
      </w:r>
      <w:r w:rsidR="00594518">
        <w:rPr>
          <w:rFonts w:asciiTheme="majorHAnsi" w:hAnsiTheme="majorHAnsi" w:cstheme="majorHAnsi"/>
          <w:noProof/>
          <w:lang w:val="vi-VN" w:eastAsia="vi-VN"/>
        </w:rPr>
        <w:t xml:space="preserve"> </w:t>
      </w:r>
      <w:r w:rsidR="009570BD">
        <w:rPr>
          <w:rFonts w:asciiTheme="majorHAnsi" w:hAnsiTheme="majorHAnsi" w:cstheme="majorHAnsi"/>
          <w:noProof/>
          <w:lang w:val="vi-VN" w:eastAsia="vi-VN"/>
        </w:rPr>
        <w:t xml:space="preserve">LG </w:t>
      </w:r>
      <w:r w:rsidR="00594518" w:rsidRPr="00594518">
        <w:rPr>
          <w:rFonts w:asciiTheme="majorHAnsi" w:hAnsiTheme="majorHAnsi" w:cstheme="majorHAnsi"/>
          <w:noProof/>
          <w:lang w:val="vi-VN" w:eastAsia="vi-VN"/>
        </w:rPr>
        <w:t>100QNED86AS</w:t>
      </w:r>
    </w:p>
    <w:p w:rsidR="0085587C" w:rsidRDefault="0085587C">
      <w:pPr>
        <w:rPr>
          <w:rFonts w:asciiTheme="majorHAnsi" w:hAnsiTheme="majorHAnsi" w:cstheme="majorHAnsi"/>
          <w:noProof/>
          <w:lang w:val="vi-VN" w:eastAsia="vi-VN"/>
        </w:rPr>
      </w:pPr>
    </w:p>
    <w:p w:rsidR="00AE7CFA" w:rsidRDefault="0085587C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noProof/>
          <w:lang w:val="vi-VN" w:eastAsia="vi-VN"/>
        </w:rPr>
        <w:drawing>
          <wp:inline distT="0" distB="0" distL="0" distR="0">
            <wp:extent cx="5731510" cy="3026410"/>
            <wp:effectExtent l="19050" t="0" r="2540" b="0"/>
            <wp:docPr id="1" name="Picture 0" descr="smart_tivi_lg_qned_4k_100_inch_2025_100qned86as_-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_tivi_lg_qned_4k_100_inch_2025_100qned86as_-_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87C" w:rsidRDefault="0085587C">
      <w:pPr>
        <w:rPr>
          <w:rFonts w:asciiTheme="majorHAnsi" w:hAnsiTheme="majorHAnsi" w:cstheme="majorHAnsi"/>
          <w:lang w:val="vi-VN"/>
        </w:rPr>
      </w:pPr>
    </w:p>
    <w:p w:rsidR="00436C1F" w:rsidRDefault="00436C1F">
      <w:pPr>
        <w:rPr>
          <w:rFonts w:asciiTheme="majorHAnsi" w:hAnsiTheme="majorHAnsi" w:cstheme="majorHAnsi"/>
          <w:lang w:val="vi-VN"/>
        </w:rPr>
      </w:pPr>
    </w:p>
    <w:p w:rsidR="00436C1F" w:rsidRDefault="00436C1F">
      <w:pPr>
        <w:rPr>
          <w:rFonts w:asciiTheme="majorHAnsi" w:hAnsiTheme="majorHAnsi" w:cstheme="majorHAnsi"/>
          <w:lang w:val="vi-VN"/>
        </w:rPr>
      </w:pPr>
    </w:p>
    <w:p w:rsidR="0085587C" w:rsidRDefault="00436C1F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t>*</w:t>
      </w:r>
      <w:r w:rsidR="0085587C">
        <w:rPr>
          <w:rFonts w:asciiTheme="majorHAnsi" w:hAnsiTheme="majorHAnsi" w:cstheme="majorHAnsi"/>
          <w:lang w:val="vi-VN"/>
        </w:rPr>
        <w:t xml:space="preserve">LOA </w:t>
      </w:r>
      <w:r w:rsidR="009570BD">
        <w:rPr>
          <w:rFonts w:asciiTheme="majorHAnsi" w:hAnsiTheme="majorHAnsi" w:cstheme="majorHAnsi"/>
          <w:lang w:val="vi-VN"/>
        </w:rPr>
        <w:t xml:space="preserve">ÂM TRẦN 2 ĐƯỜNG TIẾNG - </w:t>
      </w:r>
      <w:r w:rsidR="0085587C">
        <w:rPr>
          <w:rFonts w:asciiTheme="majorHAnsi" w:hAnsiTheme="majorHAnsi" w:cstheme="majorHAnsi"/>
          <w:lang w:val="vi-VN"/>
        </w:rPr>
        <w:t>BOSE</w:t>
      </w:r>
      <w:r w:rsidR="0062308D">
        <w:rPr>
          <w:rFonts w:asciiTheme="majorHAnsi" w:hAnsiTheme="majorHAnsi" w:cstheme="majorHAnsi"/>
          <w:lang w:val="vi-VN"/>
        </w:rPr>
        <w:t xml:space="preserve"> DM3C</w:t>
      </w:r>
    </w:p>
    <w:p w:rsidR="0085587C" w:rsidRDefault="0085587C">
      <w:pPr>
        <w:rPr>
          <w:rFonts w:asciiTheme="majorHAnsi" w:hAnsiTheme="majorHAnsi" w:cstheme="majorHAnsi"/>
          <w:lang w:val="vi-VN"/>
        </w:rPr>
      </w:pPr>
    </w:p>
    <w:p w:rsidR="0085587C" w:rsidRDefault="0085587C">
      <w:pPr>
        <w:rPr>
          <w:rFonts w:asciiTheme="majorHAnsi" w:hAnsiTheme="majorHAnsi" w:cstheme="majorHAnsi"/>
          <w:lang w:val="vi-VN"/>
        </w:rPr>
      </w:pPr>
      <w:r w:rsidRPr="0085587C">
        <w:rPr>
          <w:rFonts w:asciiTheme="majorHAnsi" w:hAnsiTheme="majorHAnsi" w:cstheme="majorHAnsi"/>
          <w:noProof/>
          <w:lang w:val="vi-VN" w:eastAsia="vi-VN"/>
        </w:rPr>
        <w:drawing>
          <wp:inline distT="0" distB="0" distL="0" distR="0">
            <wp:extent cx="5731510" cy="3714750"/>
            <wp:effectExtent l="19050" t="0" r="2540" b="0"/>
            <wp:docPr id="2" name="Picture 1" descr="Loa Âm Trần Bose DesignMax DM3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" name="Picture 1" descr="Loa Âm Trần Bose DesignMax DM3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436C1F" w:rsidRDefault="00436C1F">
      <w:pPr>
        <w:rPr>
          <w:rFonts w:asciiTheme="majorHAnsi" w:hAnsiTheme="majorHAnsi" w:cstheme="majorHAnsi"/>
          <w:lang w:val="vi-VN"/>
        </w:rPr>
      </w:pPr>
    </w:p>
    <w:p w:rsidR="00142181" w:rsidRDefault="00436C1F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lastRenderedPageBreak/>
        <w:t xml:space="preserve">* </w:t>
      </w:r>
      <w:r w:rsidR="00142181">
        <w:rPr>
          <w:rFonts w:asciiTheme="majorHAnsi" w:hAnsiTheme="majorHAnsi" w:cstheme="majorHAnsi"/>
          <w:lang w:val="vi-VN"/>
        </w:rPr>
        <w:t xml:space="preserve">AMPLY </w:t>
      </w:r>
      <w:r>
        <w:rPr>
          <w:rFonts w:asciiTheme="majorHAnsi" w:hAnsiTheme="majorHAnsi" w:cstheme="majorHAnsi"/>
          <w:lang w:val="vi-VN"/>
        </w:rPr>
        <w:t xml:space="preserve">- </w:t>
      </w:r>
      <w:r w:rsidR="00142181">
        <w:rPr>
          <w:rFonts w:asciiTheme="majorHAnsi" w:hAnsiTheme="majorHAnsi" w:cstheme="majorHAnsi"/>
          <w:lang w:val="vi-VN"/>
        </w:rPr>
        <w:t>PEARLLER ST2650</w:t>
      </w:r>
    </w:p>
    <w:p w:rsidR="0085587C" w:rsidRDefault="00142181">
      <w:pPr>
        <w:rPr>
          <w:rFonts w:asciiTheme="majorHAnsi" w:hAnsiTheme="majorHAnsi" w:cstheme="majorHAnsi"/>
          <w:lang w:val="vi-VN"/>
        </w:rPr>
      </w:pPr>
      <w:r w:rsidRPr="00142181">
        <w:rPr>
          <w:rFonts w:asciiTheme="majorHAnsi" w:hAnsiTheme="majorHAnsi" w:cstheme="majorHAnsi"/>
          <w:noProof/>
          <w:lang w:val="vi-VN" w:eastAsia="vi-VN"/>
        </w:rPr>
        <w:drawing>
          <wp:inline distT="0" distB="0" distL="0" distR="0">
            <wp:extent cx="5731510" cy="4048125"/>
            <wp:effectExtent l="19050" t="0" r="2540" b="0"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87C" w:rsidRDefault="00436C1F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t xml:space="preserve">* </w:t>
      </w:r>
      <w:r w:rsidR="00FA290D">
        <w:rPr>
          <w:rFonts w:asciiTheme="majorHAnsi" w:hAnsiTheme="majorHAnsi" w:cstheme="majorHAnsi"/>
          <w:lang w:val="vi-VN"/>
        </w:rPr>
        <w:t>BỘ THU MICRO 8 MIC CỔ NGỖNG</w:t>
      </w:r>
      <w:r w:rsidR="00B665FE">
        <w:rPr>
          <w:rFonts w:asciiTheme="majorHAnsi" w:hAnsiTheme="majorHAnsi" w:cstheme="majorHAnsi"/>
          <w:lang w:val="vi-VN"/>
        </w:rPr>
        <w:t xml:space="preserve"> -</w:t>
      </w:r>
      <w:r w:rsidR="00FA290D">
        <w:rPr>
          <w:rFonts w:asciiTheme="majorHAnsi" w:hAnsiTheme="majorHAnsi" w:cstheme="majorHAnsi"/>
          <w:lang w:val="vi-VN"/>
        </w:rPr>
        <w:t xml:space="preserve"> ATS ST-209N</w:t>
      </w:r>
    </w:p>
    <w:p w:rsidR="00FA290D" w:rsidRDefault="00FA290D">
      <w:pPr>
        <w:rPr>
          <w:rFonts w:asciiTheme="majorHAnsi" w:hAnsiTheme="majorHAnsi" w:cstheme="majorHAnsi"/>
          <w:lang w:val="vi-VN"/>
        </w:rPr>
      </w:pPr>
    </w:p>
    <w:p w:rsidR="00FA290D" w:rsidRDefault="00FA290D">
      <w:pPr>
        <w:rPr>
          <w:rFonts w:asciiTheme="majorHAnsi" w:hAnsiTheme="majorHAnsi" w:cstheme="majorHAnsi"/>
          <w:lang w:val="vi-VN"/>
        </w:rPr>
      </w:pPr>
      <w:r w:rsidRPr="00FA290D">
        <w:rPr>
          <w:rFonts w:asciiTheme="majorHAnsi" w:hAnsiTheme="majorHAnsi" w:cstheme="majorHAnsi"/>
          <w:noProof/>
          <w:lang w:val="vi-VN" w:eastAsia="vi-VN"/>
        </w:rPr>
        <w:drawing>
          <wp:inline distT="0" distB="0" distL="0" distR="0">
            <wp:extent cx="5553075" cy="2895600"/>
            <wp:effectExtent l="19050" t="0" r="9525" b="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A3564D">
      <w:pPr>
        <w:rPr>
          <w:rFonts w:asciiTheme="majorHAnsi" w:hAnsiTheme="majorHAnsi" w:cstheme="majorHAnsi"/>
          <w:lang w:val="vi-VN"/>
        </w:rPr>
      </w:pPr>
    </w:p>
    <w:p w:rsidR="00A3564D" w:rsidRDefault="002F34E1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lastRenderedPageBreak/>
        <w:t xml:space="preserve">* </w:t>
      </w:r>
      <w:r w:rsidR="000D2CF8">
        <w:rPr>
          <w:rFonts w:asciiTheme="majorHAnsi" w:hAnsiTheme="majorHAnsi" w:cstheme="majorHAnsi"/>
          <w:lang w:val="vi-VN"/>
        </w:rPr>
        <w:t xml:space="preserve">CAMERA HỘI NGHỊ </w:t>
      </w:r>
      <w:r>
        <w:rPr>
          <w:rFonts w:asciiTheme="majorHAnsi" w:hAnsiTheme="majorHAnsi" w:cstheme="majorHAnsi"/>
          <w:lang w:val="vi-VN"/>
        </w:rPr>
        <w:t xml:space="preserve">HD 1080 30 FPS - </w:t>
      </w:r>
      <w:r w:rsidR="000D2CF8">
        <w:rPr>
          <w:rFonts w:asciiTheme="majorHAnsi" w:hAnsiTheme="majorHAnsi" w:cstheme="majorHAnsi"/>
          <w:lang w:val="vi-VN"/>
        </w:rPr>
        <w:t>LOGITECH PTZ PRO2</w:t>
      </w:r>
    </w:p>
    <w:p w:rsidR="000D2CF8" w:rsidRDefault="000D2CF8">
      <w:pPr>
        <w:rPr>
          <w:rFonts w:asciiTheme="majorHAnsi" w:hAnsiTheme="majorHAnsi" w:cstheme="majorHAnsi"/>
          <w:lang w:val="vi-VN"/>
        </w:rPr>
      </w:pPr>
    </w:p>
    <w:p w:rsidR="000D2CF8" w:rsidRDefault="000D2CF8">
      <w:pPr>
        <w:rPr>
          <w:rFonts w:asciiTheme="majorHAnsi" w:hAnsiTheme="majorHAnsi" w:cstheme="majorHAnsi"/>
          <w:lang w:val="vi-VN"/>
        </w:rPr>
      </w:pPr>
      <w:r w:rsidRPr="000D2CF8">
        <w:rPr>
          <w:rFonts w:asciiTheme="majorHAnsi" w:hAnsiTheme="majorHAnsi" w:cstheme="majorHAnsi"/>
          <w:noProof/>
          <w:lang w:val="vi-VN" w:eastAsia="vi-VN"/>
        </w:rPr>
        <w:drawing>
          <wp:inline distT="0" distB="0" distL="0" distR="0">
            <wp:extent cx="5572125" cy="3505200"/>
            <wp:effectExtent l="0" t="0" r="0" b="0"/>
            <wp:docPr id="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1D2" w:rsidRDefault="005341D2">
      <w:pPr>
        <w:rPr>
          <w:rFonts w:asciiTheme="majorHAnsi" w:hAnsiTheme="majorHAnsi" w:cstheme="majorHAnsi"/>
          <w:lang w:val="vi-VN"/>
        </w:rPr>
      </w:pPr>
    </w:p>
    <w:p w:rsidR="005341D2" w:rsidRDefault="00290A34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t xml:space="preserve">* </w:t>
      </w:r>
      <w:r w:rsidR="005341D2">
        <w:rPr>
          <w:rFonts w:asciiTheme="majorHAnsi" w:hAnsiTheme="majorHAnsi" w:cstheme="majorHAnsi"/>
          <w:lang w:val="vi-VN"/>
        </w:rPr>
        <w:t>COMPUTER CONECTIVITY (KẾT NỐI MÁY TÍNH) USB 2.0 FORM FACTOR DESKTOP</w:t>
      </w:r>
      <w:r w:rsidR="004611A7">
        <w:rPr>
          <w:rFonts w:asciiTheme="majorHAnsi" w:hAnsiTheme="majorHAnsi" w:cstheme="majorHAnsi"/>
          <w:lang w:val="vi-VN"/>
        </w:rPr>
        <w:t xml:space="preserve"> – ARTURIA MINIFUSE 2</w:t>
      </w:r>
    </w:p>
    <w:p w:rsidR="005341D2" w:rsidRDefault="00582768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noProof/>
          <w:lang w:val="vi-VN" w:eastAsia="vi-VN"/>
        </w:rPr>
        <w:drawing>
          <wp:inline distT="0" distB="0" distL="0" distR="0">
            <wp:extent cx="4000500" cy="4000500"/>
            <wp:effectExtent l="19050" t="0" r="0" b="0"/>
            <wp:docPr id="9" name="Picture 8" descr="audio-interface-arturia-minifuse-2-mai-nguyen-music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dio-interface-arturia-minifuse-2-mai-nguyen-music-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CF8" w:rsidRDefault="000D2CF8">
      <w:pPr>
        <w:rPr>
          <w:rFonts w:asciiTheme="majorHAnsi" w:hAnsiTheme="majorHAnsi" w:cstheme="majorHAnsi"/>
          <w:lang w:val="vi-VN"/>
        </w:rPr>
      </w:pPr>
    </w:p>
    <w:p w:rsidR="00582768" w:rsidRDefault="00582768">
      <w:pPr>
        <w:rPr>
          <w:rFonts w:asciiTheme="majorHAnsi" w:hAnsiTheme="majorHAnsi" w:cstheme="majorHAnsi"/>
          <w:lang w:val="vi-VN"/>
        </w:rPr>
      </w:pPr>
    </w:p>
    <w:p w:rsidR="00871ACB" w:rsidRDefault="004B7578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lastRenderedPageBreak/>
        <w:t>BỘ CHIA HDMI 1 RA 4 – UNITEK V1109</w:t>
      </w:r>
      <w:r w:rsidR="00671C06">
        <w:rPr>
          <w:rFonts w:asciiTheme="majorHAnsi" w:hAnsiTheme="majorHAnsi" w:cstheme="majorHAnsi"/>
          <w:lang w:val="vi-VN"/>
        </w:rPr>
        <w:t>A</w:t>
      </w:r>
    </w:p>
    <w:p w:rsidR="00671C06" w:rsidRDefault="00671C06">
      <w:pPr>
        <w:rPr>
          <w:rFonts w:asciiTheme="majorHAnsi" w:hAnsiTheme="majorHAnsi" w:cstheme="majorHAnsi"/>
          <w:lang w:val="vi-VN"/>
        </w:rPr>
      </w:pPr>
      <w:r w:rsidRPr="00671C06">
        <w:rPr>
          <w:rFonts w:asciiTheme="majorHAnsi" w:hAnsiTheme="majorHAnsi" w:cstheme="majorHAnsi"/>
          <w:lang w:val="vi-VN"/>
        </w:rPr>
        <w:drawing>
          <wp:inline distT="0" distB="0" distL="0" distR="0">
            <wp:extent cx="5286375" cy="4410075"/>
            <wp:effectExtent l="19050" t="0" r="9525" b="0"/>
            <wp:docPr id="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C06" w:rsidRDefault="00671C06">
      <w:pPr>
        <w:rPr>
          <w:rFonts w:asciiTheme="majorHAnsi" w:hAnsiTheme="majorHAnsi" w:cstheme="majorHAnsi"/>
          <w:lang w:val="vi-VN"/>
        </w:rPr>
      </w:pPr>
    </w:p>
    <w:p w:rsidR="00671C06" w:rsidRDefault="00671C06">
      <w:p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t>MÀN HÌNH 24 INCHES PROFESSIONAL – DELL 2419H</w:t>
      </w:r>
      <w:r w:rsidRPr="00671C06">
        <w:rPr>
          <w:rFonts w:asciiTheme="majorHAnsi" w:hAnsiTheme="majorHAnsi" w:cstheme="majorHAnsi"/>
          <w:lang w:val="vi-VN"/>
        </w:rPr>
        <w:drawing>
          <wp:inline distT="0" distB="0" distL="0" distR="0">
            <wp:extent cx="5591175" cy="3905250"/>
            <wp:effectExtent l="19050" t="0" r="9525" b="0"/>
            <wp:docPr id="8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1C06" w:rsidSect="00AE7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Helve-Condens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5587C"/>
    <w:rsid w:val="000D2CF8"/>
    <w:rsid w:val="00142181"/>
    <w:rsid w:val="00164456"/>
    <w:rsid w:val="00290A34"/>
    <w:rsid w:val="002F34E1"/>
    <w:rsid w:val="00436C1F"/>
    <w:rsid w:val="004611A7"/>
    <w:rsid w:val="004B7578"/>
    <w:rsid w:val="005341D2"/>
    <w:rsid w:val="00582768"/>
    <w:rsid w:val="00594518"/>
    <w:rsid w:val="0062308D"/>
    <w:rsid w:val="00671C06"/>
    <w:rsid w:val="00723E20"/>
    <w:rsid w:val="0085587C"/>
    <w:rsid w:val="00871ACB"/>
    <w:rsid w:val="008F6531"/>
    <w:rsid w:val="00925DEC"/>
    <w:rsid w:val="009570BD"/>
    <w:rsid w:val="00A3564D"/>
    <w:rsid w:val="00AE7CFA"/>
    <w:rsid w:val="00B665FE"/>
    <w:rsid w:val="00BD1F5E"/>
    <w:rsid w:val="00C735E6"/>
    <w:rsid w:val="00D84334"/>
    <w:rsid w:val="00FA2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56"/>
    <w:pPr>
      <w:suppressAutoHyphens/>
    </w:pPr>
    <w:rPr>
      <w:rFonts w:ascii="VNI-Times" w:hAnsi="VNI-Times"/>
      <w:sz w:val="24"/>
      <w:szCs w:val="24"/>
      <w:lang w:val="en-US" w:eastAsia="ar-SA"/>
    </w:rPr>
  </w:style>
  <w:style w:type="paragraph" w:styleId="Heading1">
    <w:name w:val="heading 1"/>
    <w:aliases w:val="Document Header1,ClauseGroup_Title,BVI,RepHead1"/>
    <w:basedOn w:val="Normal"/>
    <w:next w:val="Normal"/>
    <w:link w:val="Heading1Char"/>
    <w:qFormat/>
    <w:rsid w:val="00164456"/>
    <w:pPr>
      <w:keepNext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aliases w:val="Title Header2,Clause_No&amp;Name,Section-Title,h2,Avsnitt,Tieu de 2,Tieude2 Char,BVI2,Heading 2-BVI,RepHead2"/>
    <w:basedOn w:val="Normal"/>
    <w:next w:val="Normal"/>
    <w:link w:val="Heading2Char"/>
    <w:qFormat/>
    <w:rsid w:val="00164456"/>
    <w:pPr>
      <w:keepNext/>
      <w:ind w:left="720"/>
      <w:jc w:val="center"/>
      <w:outlineLvl w:val="1"/>
    </w:pPr>
    <w:rPr>
      <w:b/>
      <w:bCs/>
    </w:rPr>
  </w:style>
  <w:style w:type="paragraph" w:styleId="Heading3">
    <w:name w:val="heading 3"/>
    <w:aliases w:val="Section Header3,ClauseSub_No&amp;Name,Section Header3 Char Char,Sub-Clause Paragraph"/>
    <w:basedOn w:val="Normal"/>
    <w:next w:val="Normal"/>
    <w:link w:val="Heading3Char1"/>
    <w:qFormat/>
    <w:rsid w:val="00164456"/>
    <w:pPr>
      <w:keepNext/>
      <w:ind w:left="2880" w:firstLine="720"/>
      <w:jc w:val="center"/>
      <w:outlineLvl w:val="2"/>
    </w:pPr>
    <w:rPr>
      <w:b/>
      <w:bCs/>
    </w:rPr>
  </w:style>
  <w:style w:type="paragraph" w:styleId="Heading4">
    <w:name w:val="heading 4"/>
    <w:aliases w:val="Sub-Clause Sub-paragraph,ClauseSubSub_No&amp;Name, Sub-Clause Sub-paragraph"/>
    <w:basedOn w:val="Normal"/>
    <w:next w:val="Normal"/>
    <w:link w:val="Heading4Char"/>
    <w:qFormat/>
    <w:rsid w:val="00164456"/>
    <w:pPr>
      <w:keepNext/>
      <w:ind w:left="-180"/>
      <w:jc w:val="center"/>
      <w:outlineLvl w:val="3"/>
    </w:pPr>
    <w:rPr>
      <w:rFonts w:cs=".VnTimeH"/>
      <w:b/>
      <w:bCs/>
    </w:rPr>
  </w:style>
  <w:style w:type="paragraph" w:styleId="Heading5">
    <w:name w:val="heading 5"/>
    <w:basedOn w:val="Normal"/>
    <w:next w:val="Normal"/>
    <w:link w:val="Heading5Char"/>
    <w:qFormat/>
    <w:rsid w:val="00164456"/>
    <w:pPr>
      <w:keepNext/>
      <w:jc w:val="center"/>
      <w:outlineLvl w:val="4"/>
    </w:pPr>
    <w:rPr>
      <w:rFonts w:eastAsiaTheme="minorEastAsia" w:cstheme="minorBidi"/>
      <w:b/>
      <w:bCs/>
    </w:rPr>
  </w:style>
  <w:style w:type="paragraph" w:styleId="Heading6">
    <w:name w:val="heading 6"/>
    <w:basedOn w:val="Normal"/>
    <w:next w:val="Normal"/>
    <w:link w:val="Heading6Char"/>
    <w:qFormat/>
    <w:rsid w:val="00164456"/>
    <w:pPr>
      <w:keepNext/>
      <w:ind w:firstLine="561"/>
      <w:outlineLvl w:val="5"/>
    </w:pPr>
    <w:rPr>
      <w:rFonts w:eastAsiaTheme="minorEastAsia" w:cstheme="minorBidi"/>
      <w:b/>
      <w:bCs/>
      <w:i/>
      <w:iCs/>
    </w:rPr>
  </w:style>
  <w:style w:type="paragraph" w:styleId="Heading7">
    <w:name w:val="heading 7"/>
    <w:basedOn w:val="Normal"/>
    <w:next w:val="Normal"/>
    <w:link w:val="Heading7Char"/>
    <w:qFormat/>
    <w:rsid w:val="00164456"/>
    <w:pPr>
      <w:keepNext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164456"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164456"/>
    <w:pPr>
      <w:keepNext/>
      <w:jc w:val="center"/>
      <w:outlineLvl w:val="8"/>
    </w:pPr>
    <w:rPr>
      <w:rFonts w:ascii="VNI-Helve-Condense" w:hAnsi="VNI-Helve-Condense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Sub-Clause Sub-paragraph Char,ClauseSubSub_No&amp;Name Char, Sub-Clause Sub-paragraph Char"/>
    <w:link w:val="Heading4"/>
    <w:rsid w:val="00164456"/>
    <w:rPr>
      <w:rFonts w:ascii="VNI-Times" w:hAnsi="VNI-Times" w:cs=".VnTimeH"/>
      <w:b/>
      <w:bCs/>
      <w:sz w:val="24"/>
      <w:szCs w:val="24"/>
      <w:lang w:val="en-US" w:eastAsia="ar-SA"/>
    </w:rPr>
  </w:style>
  <w:style w:type="character" w:customStyle="1" w:styleId="Heading5Char">
    <w:name w:val="Heading 5 Char"/>
    <w:link w:val="Heading5"/>
    <w:rsid w:val="00164456"/>
    <w:rPr>
      <w:rFonts w:ascii="VNI-Times" w:eastAsiaTheme="minorEastAsia" w:hAnsi="VNI-Times" w:cstheme="minorBidi"/>
      <w:b/>
      <w:bCs/>
      <w:sz w:val="24"/>
      <w:szCs w:val="24"/>
      <w:lang w:val="en-US" w:eastAsia="ar-SA"/>
    </w:rPr>
  </w:style>
  <w:style w:type="character" w:customStyle="1" w:styleId="Heading6Char">
    <w:name w:val="Heading 6 Char"/>
    <w:link w:val="Heading6"/>
    <w:rsid w:val="00164456"/>
    <w:rPr>
      <w:rFonts w:ascii="VNI-Times" w:eastAsiaTheme="minorEastAsia" w:hAnsi="VNI-Times" w:cstheme="minorBidi"/>
      <w:b/>
      <w:bCs/>
      <w:i/>
      <w:iCs/>
      <w:sz w:val="24"/>
      <w:szCs w:val="24"/>
      <w:lang w:val="en-US" w:eastAsia="ar-SA"/>
    </w:rPr>
  </w:style>
  <w:style w:type="character" w:customStyle="1" w:styleId="Heading7Char">
    <w:name w:val="Heading 7 Char"/>
    <w:link w:val="Heading7"/>
    <w:rsid w:val="00164456"/>
    <w:rPr>
      <w:rFonts w:ascii="VNI-Times" w:hAnsi="VNI-Times"/>
      <w:b/>
      <w:bCs/>
      <w:sz w:val="24"/>
      <w:szCs w:val="24"/>
      <w:lang w:val="en-US" w:eastAsia="ar-SA" w:bidi="ar-SA"/>
    </w:rPr>
  </w:style>
  <w:style w:type="character" w:customStyle="1" w:styleId="Heading1Char">
    <w:name w:val="Heading 1 Char"/>
    <w:aliases w:val="Document Header1 Char,ClauseGroup_Title Char,BVI Char,RepHead1 Char"/>
    <w:link w:val="Heading1"/>
    <w:rsid w:val="00164456"/>
    <w:rPr>
      <w:rFonts w:ascii="VNI-Times" w:hAnsi="VNI-Times"/>
      <w:b/>
      <w:bCs/>
      <w:sz w:val="28"/>
      <w:szCs w:val="28"/>
      <w:lang w:val="en-US" w:eastAsia="ar-SA" w:bidi="ar-SA"/>
    </w:rPr>
  </w:style>
  <w:style w:type="character" w:customStyle="1" w:styleId="Heading2Char">
    <w:name w:val="Heading 2 Char"/>
    <w:aliases w:val="Title Header2 Char,Clause_No&amp;Name Char,Section-Title Char,h2 Char,Avsnitt Char,Tieu de 2 Char,Tieude2 Char Char,BVI2 Char,Heading 2-BVI Char,RepHead2 Char"/>
    <w:link w:val="Heading2"/>
    <w:rsid w:val="00164456"/>
    <w:rPr>
      <w:rFonts w:ascii="VNI-Times" w:hAnsi="VNI-Times"/>
      <w:b/>
      <w:bCs/>
      <w:sz w:val="24"/>
      <w:szCs w:val="24"/>
      <w:lang w:val="en-US" w:eastAsia="ar-SA" w:bidi="ar-SA"/>
    </w:rPr>
  </w:style>
  <w:style w:type="character" w:customStyle="1" w:styleId="Heading3Char">
    <w:name w:val="Heading 3 Char"/>
    <w:basedOn w:val="DefaultParagraphFont"/>
    <w:link w:val="Heading3"/>
    <w:rsid w:val="00164456"/>
    <w:rPr>
      <w:rFonts w:ascii="VNI-Times" w:hAnsi="VNI-Times"/>
      <w:b/>
      <w:bCs/>
      <w:sz w:val="24"/>
      <w:szCs w:val="24"/>
      <w:lang w:val="en-US" w:eastAsia="ar-SA"/>
    </w:rPr>
  </w:style>
  <w:style w:type="character" w:customStyle="1" w:styleId="Heading3Char1">
    <w:name w:val="Heading 3 Char1"/>
    <w:aliases w:val="Section Header3 Char,ClauseSub_No&amp;Name Char,Section Header3 Char Char Char,Sub-Clause Paragraph Char"/>
    <w:link w:val="Heading3"/>
    <w:rsid w:val="00164456"/>
    <w:rPr>
      <w:rFonts w:ascii="VNI-Times" w:hAnsi="VNI-Times"/>
      <w:b/>
      <w:bCs/>
      <w:sz w:val="24"/>
      <w:szCs w:val="24"/>
      <w:lang w:val="en-US" w:eastAsia="ar-SA" w:bidi="ar-SA"/>
    </w:rPr>
  </w:style>
  <w:style w:type="character" w:customStyle="1" w:styleId="Heading8Char">
    <w:name w:val="Heading 8 Char"/>
    <w:link w:val="Heading8"/>
    <w:rsid w:val="00164456"/>
    <w:rPr>
      <w:rFonts w:ascii="VNI-Times" w:hAnsi="VNI-Times"/>
      <w:b/>
      <w:bCs/>
      <w:sz w:val="24"/>
      <w:szCs w:val="24"/>
      <w:lang w:val="en-US" w:eastAsia="ar-SA" w:bidi="ar-SA"/>
    </w:rPr>
  </w:style>
  <w:style w:type="character" w:customStyle="1" w:styleId="Heading9Char">
    <w:name w:val="Heading 9 Char"/>
    <w:link w:val="Heading9"/>
    <w:rsid w:val="00164456"/>
    <w:rPr>
      <w:rFonts w:ascii="VNI-Helve-Condense" w:hAnsi="VNI-Helve-Condense"/>
      <w:b/>
      <w:bCs/>
      <w:sz w:val="40"/>
      <w:szCs w:val="40"/>
      <w:lang w:val="en-US" w:eastAsia="ar-SA" w:bidi="ar-SA"/>
    </w:rPr>
  </w:style>
  <w:style w:type="paragraph" w:styleId="Caption">
    <w:name w:val="caption"/>
    <w:basedOn w:val="Normal"/>
    <w:next w:val="Normal"/>
    <w:qFormat/>
    <w:rsid w:val="00164456"/>
    <w:pPr>
      <w:spacing w:before="120" w:after="120"/>
    </w:pPr>
    <w:rPr>
      <w:b/>
      <w:bCs/>
    </w:rPr>
  </w:style>
  <w:style w:type="paragraph" w:styleId="Title">
    <w:name w:val="Title"/>
    <w:basedOn w:val="Normal"/>
    <w:next w:val="Subtitle"/>
    <w:link w:val="TitleChar"/>
    <w:qFormat/>
    <w:rsid w:val="00164456"/>
    <w:pPr>
      <w:jc w:val="center"/>
    </w:pPr>
    <w:rPr>
      <w:b/>
      <w:bCs/>
    </w:rPr>
  </w:style>
  <w:style w:type="character" w:customStyle="1" w:styleId="TitleChar">
    <w:name w:val="Title Char"/>
    <w:link w:val="Title"/>
    <w:rsid w:val="00164456"/>
    <w:rPr>
      <w:rFonts w:ascii="VNI-Times" w:hAnsi="VNI-Times"/>
      <w:b/>
      <w:bCs/>
      <w:sz w:val="24"/>
      <w:szCs w:val="24"/>
      <w:lang w:val="en-US" w:eastAsia="ar-SA" w:bidi="ar-SA"/>
    </w:rPr>
  </w:style>
  <w:style w:type="paragraph" w:styleId="Subtitle">
    <w:name w:val="Subtitle"/>
    <w:basedOn w:val="Normal"/>
    <w:next w:val="BodyText"/>
    <w:link w:val="SubtitleChar"/>
    <w:qFormat/>
    <w:rsid w:val="00164456"/>
    <w:pPr>
      <w:jc w:val="center"/>
    </w:pPr>
    <w:rPr>
      <w:rFonts w:eastAsiaTheme="majorEastAsia" w:cstheme="majorBidi"/>
      <w:b/>
      <w:bCs/>
    </w:rPr>
  </w:style>
  <w:style w:type="character" w:customStyle="1" w:styleId="SubtitleChar">
    <w:name w:val="Subtitle Char"/>
    <w:link w:val="Subtitle"/>
    <w:rsid w:val="00164456"/>
    <w:rPr>
      <w:rFonts w:ascii="VNI-Times" w:eastAsiaTheme="majorEastAsia" w:hAnsi="VNI-Times" w:cstheme="majorBidi"/>
      <w:b/>
      <w:bCs/>
      <w:sz w:val="24"/>
      <w:szCs w:val="24"/>
      <w:lang w:val="en-US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16445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4456"/>
    <w:rPr>
      <w:rFonts w:ascii="VNI-Times" w:hAnsi="VNI-Times"/>
      <w:sz w:val="24"/>
      <w:szCs w:val="24"/>
      <w:lang w:val="en-US" w:eastAsia="ar-SA"/>
    </w:rPr>
  </w:style>
  <w:style w:type="character" w:styleId="Emphasis">
    <w:name w:val="Emphasis"/>
    <w:qFormat/>
    <w:rsid w:val="00164456"/>
    <w:rPr>
      <w:i/>
      <w:iCs/>
    </w:rPr>
  </w:style>
  <w:style w:type="paragraph" w:styleId="NoSpacing">
    <w:name w:val="No Spacing"/>
    <w:link w:val="NoSpacingChar"/>
    <w:qFormat/>
    <w:rsid w:val="00164456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rsid w:val="00164456"/>
    <w:rPr>
      <w:rFonts w:ascii="Calibri" w:hAnsi="Calibri"/>
      <w:sz w:val="22"/>
      <w:szCs w:val="22"/>
      <w:lang w:val="en-US" w:eastAsia="en-US" w:bidi="ar-SA"/>
    </w:rPr>
  </w:style>
  <w:style w:type="paragraph" w:styleId="ListParagraph">
    <w:name w:val="List Paragraph"/>
    <w:basedOn w:val="Normal"/>
    <w:link w:val="ListParagraphChar"/>
    <w:qFormat/>
    <w:rsid w:val="00164456"/>
    <w:pPr>
      <w:suppressAutoHyphens w:val="0"/>
      <w:ind w:left="720"/>
      <w:contextualSpacing/>
      <w:jc w:val="both"/>
    </w:pPr>
    <w:rPr>
      <w:rFonts w:ascii="Times New Roman" w:hAnsi="Times New Roman"/>
      <w:szCs w:val="20"/>
      <w:lang w:eastAsia="en-US"/>
    </w:rPr>
  </w:style>
  <w:style w:type="character" w:customStyle="1" w:styleId="ListParagraphChar">
    <w:name w:val="List Paragraph Char"/>
    <w:link w:val="ListParagraph"/>
    <w:locked/>
    <w:rsid w:val="00164456"/>
    <w:rPr>
      <w:sz w:val="24"/>
      <w:lang w:val="en-US" w:eastAsia="en-US"/>
    </w:rPr>
  </w:style>
  <w:style w:type="paragraph" w:customStyle="1" w:styleId="SectionIIIHeading1">
    <w:name w:val="Section III Heading 1"/>
    <w:qFormat/>
    <w:rsid w:val="00164456"/>
    <w:pPr>
      <w:spacing w:before="120" w:after="240"/>
    </w:pPr>
    <w:rPr>
      <w:b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87C"/>
    <w:rPr>
      <w:rFonts w:ascii="Tahoma" w:hAnsi="Tahoma" w:cs="Tahoma"/>
      <w:sz w:val="16"/>
      <w:szCs w:val="16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2026-10-19T01:19:00Z</cp:lastPrinted>
  <dcterms:created xsi:type="dcterms:W3CDTF">2026-10-16T09:37:00Z</dcterms:created>
  <dcterms:modified xsi:type="dcterms:W3CDTF">2026-10-19T01:25:00Z</dcterms:modified>
</cp:coreProperties>
</file>